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CA7" w:rsidRPr="00F23F87" w:rsidRDefault="00DD3D77" w:rsidP="00DD3D77">
      <w:pPr>
        <w:tabs>
          <w:tab w:val="center" w:pos="2144"/>
        </w:tabs>
        <w:jc w:val="center"/>
        <w:rPr>
          <w:szCs w:val="28"/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483235" cy="6470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2CA7" w:rsidRDefault="006B2CA7" w:rsidP="006B2CA7">
      <w:pPr>
        <w:tabs>
          <w:tab w:val="center" w:pos="2144"/>
        </w:tabs>
        <w:rPr>
          <w:sz w:val="16"/>
          <w:szCs w:val="16"/>
        </w:rPr>
      </w:pPr>
    </w:p>
    <w:p w:rsidR="006B2CA7" w:rsidRDefault="006B2CA7" w:rsidP="006B2CA7">
      <w:pPr>
        <w:tabs>
          <w:tab w:val="center" w:pos="2144"/>
        </w:tabs>
        <w:jc w:val="center"/>
        <w:rPr>
          <w:szCs w:val="28"/>
        </w:rPr>
      </w:pPr>
      <w:r>
        <w:rPr>
          <w:szCs w:val="28"/>
        </w:rPr>
        <w:t>У К Р А Ї Н А</w:t>
      </w:r>
    </w:p>
    <w:p w:rsidR="006B2CA7" w:rsidRDefault="006B2CA7" w:rsidP="006B2CA7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B2CA7" w:rsidRDefault="006B2CA7" w:rsidP="006B2CA7">
      <w:pPr>
        <w:jc w:val="center"/>
        <w:rPr>
          <w:szCs w:val="28"/>
        </w:rPr>
      </w:pPr>
      <w:r>
        <w:rPr>
          <w:szCs w:val="28"/>
        </w:rPr>
        <w:t>(</w:t>
      </w:r>
      <w:r w:rsidR="00CC312D">
        <w:rPr>
          <w:szCs w:val="28"/>
        </w:rPr>
        <w:t>шістдесят п’ята позачергова</w:t>
      </w:r>
      <w:r>
        <w:rPr>
          <w:szCs w:val="28"/>
        </w:rPr>
        <w:t xml:space="preserve"> сесія шостого скликання)</w:t>
      </w:r>
    </w:p>
    <w:p w:rsidR="006B2CA7" w:rsidRDefault="006B2CA7" w:rsidP="006B2CA7">
      <w:pPr>
        <w:rPr>
          <w:szCs w:val="28"/>
        </w:rPr>
      </w:pPr>
    </w:p>
    <w:p w:rsidR="006B2CA7" w:rsidRDefault="006B2CA7" w:rsidP="006B2CA7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6B2CA7" w:rsidRDefault="006B2CA7" w:rsidP="006B2CA7">
      <w:pPr>
        <w:jc w:val="center"/>
        <w:rPr>
          <w:b/>
          <w:szCs w:val="28"/>
        </w:rPr>
      </w:pPr>
    </w:p>
    <w:p w:rsidR="006B2CA7" w:rsidRDefault="006B2CA7" w:rsidP="006B2CA7">
      <w:pPr>
        <w:jc w:val="center"/>
        <w:rPr>
          <w:b/>
          <w:szCs w:val="28"/>
        </w:rPr>
      </w:pPr>
    </w:p>
    <w:p w:rsidR="006B2CA7" w:rsidRDefault="006B2CA7" w:rsidP="006B2CA7">
      <w:pPr>
        <w:rPr>
          <w:szCs w:val="28"/>
        </w:rPr>
      </w:pPr>
      <w:r>
        <w:rPr>
          <w:szCs w:val="28"/>
        </w:rPr>
        <w:t xml:space="preserve">Від </w:t>
      </w:r>
      <w:r w:rsidR="00CC312D">
        <w:rPr>
          <w:szCs w:val="28"/>
        </w:rPr>
        <w:t>14</w:t>
      </w:r>
      <w:r>
        <w:rPr>
          <w:szCs w:val="28"/>
          <w:lang w:val="ru-RU"/>
        </w:rPr>
        <w:t xml:space="preserve"> </w:t>
      </w:r>
      <w:r>
        <w:rPr>
          <w:szCs w:val="28"/>
        </w:rPr>
        <w:t>л</w:t>
      </w:r>
      <w:r w:rsidR="00CC312D">
        <w:rPr>
          <w:szCs w:val="28"/>
        </w:rPr>
        <w:t>ипня</w:t>
      </w:r>
      <w:r>
        <w:rPr>
          <w:szCs w:val="28"/>
        </w:rPr>
        <w:t xml:space="preserve">  2015 року</w:t>
      </w:r>
    </w:p>
    <w:p w:rsidR="006B2CA7" w:rsidRDefault="006B2CA7" w:rsidP="006B2CA7">
      <w:pPr>
        <w:rPr>
          <w:szCs w:val="28"/>
        </w:rPr>
      </w:pPr>
    </w:p>
    <w:p w:rsidR="006B2CA7" w:rsidRPr="00DD3D77" w:rsidRDefault="006B2CA7" w:rsidP="006B2CA7">
      <w:pPr>
        <w:tabs>
          <w:tab w:val="left" w:pos="5565"/>
        </w:tabs>
        <w:outlineLvl w:val="0"/>
        <w:rPr>
          <w:szCs w:val="28"/>
        </w:rPr>
      </w:pPr>
      <w:r w:rsidRPr="00DD3D77">
        <w:rPr>
          <w:szCs w:val="28"/>
        </w:rPr>
        <w:t xml:space="preserve">Про розроблення  схеми по визначенню </w:t>
      </w:r>
    </w:p>
    <w:p w:rsidR="006B2CA7" w:rsidRPr="00DD3D77" w:rsidRDefault="006B2CA7" w:rsidP="006B2CA7">
      <w:pPr>
        <w:tabs>
          <w:tab w:val="left" w:pos="5565"/>
        </w:tabs>
        <w:outlineLvl w:val="0"/>
        <w:rPr>
          <w:szCs w:val="28"/>
        </w:rPr>
      </w:pPr>
      <w:r w:rsidRPr="00DD3D77">
        <w:rPr>
          <w:szCs w:val="28"/>
        </w:rPr>
        <w:t xml:space="preserve">планувальної структури проектної території  </w:t>
      </w:r>
    </w:p>
    <w:p w:rsidR="006B2CA7" w:rsidRPr="00DD3D77" w:rsidRDefault="006B2CA7" w:rsidP="006B2CA7">
      <w:pPr>
        <w:tabs>
          <w:tab w:val="left" w:pos="5565"/>
        </w:tabs>
        <w:outlineLvl w:val="0"/>
        <w:rPr>
          <w:szCs w:val="28"/>
        </w:rPr>
      </w:pPr>
      <w:r w:rsidRPr="00DD3D77">
        <w:rPr>
          <w:szCs w:val="28"/>
        </w:rPr>
        <w:t xml:space="preserve">садибної забудови в  районі вулиць </w:t>
      </w:r>
    </w:p>
    <w:p w:rsidR="006B2CA7" w:rsidRPr="00DD3D77" w:rsidRDefault="006B2CA7" w:rsidP="006B2CA7">
      <w:pPr>
        <w:tabs>
          <w:tab w:val="left" w:pos="5565"/>
        </w:tabs>
        <w:outlineLvl w:val="0"/>
        <w:rPr>
          <w:szCs w:val="28"/>
        </w:rPr>
      </w:pPr>
      <w:r w:rsidRPr="00DD3D77">
        <w:rPr>
          <w:szCs w:val="28"/>
        </w:rPr>
        <w:t xml:space="preserve">Кінноармійської  та 9 Січня   </w:t>
      </w:r>
    </w:p>
    <w:p w:rsidR="006B2CA7" w:rsidRPr="00DD3D77" w:rsidRDefault="006B2CA7" w:rsidP="006B2CA7">
      <w:pPr>
        <w:tabs>
          <w:tab w:val="left" w:pos="5565"/>
        </w:tabs>
        <w:outlineLvl w:val="0"/>
        <w:rPr>
          <w:szCs w:val="28"/>
        </w:rPr>
      </w:pPr>
    </w:p>
    <w:p w:rsidR="006B2CA7" w:rsidRPr="00DD3D77" w:rsidRDefault="00D50B94" w:rsidP="00045C6B">
      <w:pPr>
        <w:tabs>
          <w:tab w:val="left" w:pos="5565"/>
        </w:tabs>
        <w:outlineLvl w:val="0"/>
        <w:rPr>
          <w:szCs w:val="28"/>
        </w:rPr>
      </w:pPr>
      <w:r w:rsidRPr="00DD3D77">
        <w:rPr>
          <w:szCs w:val="28"/>
        </w:rPr>
        <w:t xml:space="preserve">      </w:t>
      </w:r>
      <w:r w:rsidR="006B2CA7" w:rsidRPr="00DD3D77">
        <w:rPr>
          <w:szCs w:val="28"/>
        </w:rPr>
        <w:t xml:space="preserve"> Враховуючи рішення </w:t>
      </w:r>
      <w:r w:rsidR="00CC312D" w:rsidRPr="00DD3D77">
        <w:rPr>
          <w:szCs w:val="28"/>
        </w:rPr>
        <w:t xml:space="preserve">п’ятдесятої </w:t>
      </w:r>
      <w:r w:rsidR="006B2CA7" w:rsidRPr="00DD3D77">
        <w:rPr>
          <w:szCs w:val="28"/>
        </w:rPr>
        <w:t xml:space="preserve">сесії шостого скликання Полтавської міської ради від 10.07.2015 «Про внесення змін до показників міського бюджету на 2015 рік»,  рішення п’ятдесят дев’ятої сесії Київської районної в м. Полтаві ради </w:t>
      </w:r>
      <w:r w:rsidR="00CC312D" w:rsidRPr="00DD3D77">
        <w:rPr>
          <w:szCs w:val="28"/>
        </w:rPr>
        <w:t xml:space="preserve"> шостого скликання від 03 лютого 2015 року</w:t>
      </w:r>
      <w:r w:rsidR="00045C6B" w:rsidRPr="00DD3D77">
        <w:rPr>
          <w:szCs w:val="28"/>
        </w:rPr>
        <w:t xml:space="preserve"> «Про розгляд заяв громадян, які брали безпосередню участь в антитерористичній операції»</w:t>
      </w:r>
      <w:r w:rsidR="00CC312D" w:rsidRPr="00DD3D77">
        <w:rPr>
          <w:szCs w:val="28"/>
        </w:rPr>
        <w:t>, лист</w:t>
      </w:r>
      <w:r w:rsidRPr="00DD3D77">
        <w:rPr>
          <w:szCs w:val="28"/>
        </w:rPr>
        <w:t xml:space="preserve"> Управління з питань містобудування та архітектури від 13.03.2015 року № 01-02-01-17/445</w:t>
      </w:r>
      <w:r w:rsidR="00CC312D" w:rsidRPr="00DD3D77">
        <w:rPr>
          <w:szCs w:val="28"/>
        </w:rPr>
        <w:t xml:space="preserve">, </w:t>
      </w:r>
      <w:r w:rsidR="00045C6B" w:rsidRPr="00DD3D77">
        <w:rPr>
          <w:szCs w:val="28"/>
        </w:rPr>
        <w:t xml:space="preserve"> </w:t>
      </w:r>
      <w:r w:rsidR="00CC312D" w:rsidRPr="00DD3D77">
        <w:rPr>
          <w:szCs w:val="28"/>
        </w:rPr>
        <w:t>Київська районна в м. Полтаві рада</w:t>
      </w:r>
    </w:p>
    <w:p w:rsidR="00045C6B" w:rsidRPr="00DD3D77" w:rsidRDefault="00045C6B" w:rsidP="00045C6B">
      <w:pPr>
        <w:tabs>
          <w:tab w:val="left" w:pos="5565"/>
        </w:tabs>
        <w:outlineLvl w:val="0"/>
        <w:rPr>
          <w:szCs w:val="28"/>
        </w:rPr>
      </w:pPr>
    </w:p>
    <w:p w:rsidR="006B2CA7" w:rsidRPr="00DD3D77" w:rsidRDefault="006B2CA7" w:rsidP="006B2CA7">
      <w:pPr>
        <w:jc w:val="both"/>
        <w:outlineLvl w:val="0"/>
        <w:rPr>
          <w:szCs w:val="28"/>
        </w:rPr>
      </w:pPr>
      <w:r w:rsidRPr="00DD3D77">
        <w:rPr>
          <w:szCs w:val="28"/>
        </w:rPr>
        <w:t>ВИРІШИЛА :</w:t>
      </w:r>
    </w:p>
    <w:p w:rsidR="00D50B94" w:rsidRPr="00DD3D77" w:rsidRDefault="00D50B94" w:rsidP="00D50B94">
      <w:pPr>
        <w:pStyle w:val="a5"/>
        <w:ind w:left="1068"/>
        <w:jc w:val="both"/>
        <w:rPr>
          <w:szCs w:val="28"/>
        </w:rPr>
      </w:pPr>
    </w:p>
    <w:p w:rsidR="006B2CA7" w:rsidRPr="00DD3D77" w:rsidRDefault="00D50B94" w:rsidP="00D50B94">
      <w:pPr>
        <w:pStyle w:val="a5"/>
        <w:ind w:left="0"/>
        <w:jc w:val="both"/>
        <w:rPr>
          <w:szCs w:val="28"/>
        </w:rPr>
      </w:pPr>
      <w:r w:rsidRPr="00DD3D77">
        <w:rPr>
          <w:szCs w:val="28"/>
        </w:rPr>
        <w:tab/>
        <w:t>1.</w:t>
      </w:r>
      <w:r w:rsidR="001D134D" w:rsidRPr="00DD3D77">
        <w:rPr>
          <w:szCs w:val="28"/>
        </w:rPr>
        <w:t xml:space="preserve"> </w:t>
      </w:r>
      <w:r w:rsidR="00CC312D" w:rsidRPr="00DD3D77">
        <w:rPr>
          <w:szCs w:val="28"/>
        </w:rPr>
        <w:t xml:space="preserve">Замовити та розробити </w:t>
      </w:r>
      <w:r w:rsidRPr="00DD3D77">
        <w:rPr>
          <w:szCs w:val="28"/>
        </w:rPr>
        <w:t xml:space="preserve">схему по визначенню планувальної структури проектної території садибної забудови із пропозиціями щодо інженерного забезпечення та розміщення об’єктів інженерної інфраструктури </w:t>
      </w:r>
      <w:r w:rsidR="00CC312D" w:rsidRPr="00DD3D77">
        <w:rPr>
          <w:szCs w:val="28"/>
        </w:rPr>
        <w:t xml:space="preserve">орієнтовною площею 2,5 га в районі вулиць Кінноармійської та 9 Січня, зарезервовану для громадян - учасників антитерористичної операції з урахуванням  викопіювання із Графічних матеріалів, виготовлених ФОП </w:t>
      </w:r>
      <w:r w:rsidRPr="00DD3D77">
        <w:rPr>
          <w:szCs w:val="28"/>
        </w:rPr>
        <w:t>Мин</w:t>
      </w:r>
      <w:r w:rsidR="00CC312D" w:rsidRPr="00DD3D77">
        <w:rPr>
          <w:szCs w:val="28"/>
        </w:rPr>
        <w:t xml:space="preserve">ак А.О., наданих до виконкому листом №73 від 31.12.2014 р. </w:t>
      </w:r>
    </w:p>
    <w:p w:rsidR="00CC312D" w:rsidRPr="00DD3D77" w:rsidRDefault="00CC312D" w:rsidP="006B2CA7">
      <w:pPr>
        <w:tabs>
          <w:tab w:val="left" w:pos="5565"/>
        </w:tabs>
        <w:ind w:firstLine="709"/>
        <w:jc w:val="both"/>
        <w:outlineLvl w:val="0"/>
        <w:rPr>
          <w:szCs w:val="28"/>
        </w:rPr>
      </w:pPr>
      <w:r w:rsidRPr="00DD3D77">
        <w:rPr>
          <w:szCs w:val="28"/>
        </w:rPr>
        <w:t>2. Контроль за виконанням рішення залишаю за собою.</w:t>
      </w:r>
    </w:p>
    <w:p w:rsidR="00CC312D" w:rsidRPr="00DD3D77" w:rsidRDefault="00CC312D" w:rsidP="006B2CA7">
      <w:pPr>
        <w:tabs>
          <w:tab w:val="left" w:pos="5565"/>
        </w:tabs>
        <w:ind w:firstLine="709"/>
        <w:jc w:val="both"/>
        <w:outlineLvl w:val="0"/>
        <w:rPr>
          <w:szCs w:val="28"/>
        </w:rPr>
      </w:pPr>
    </w:p>
    <w:p w:rsidR="00CC312D" w:rsidRPr="0071703B" w:rsidRDefault="00CC312D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DD3D77" w:rsidRPr="0071703B" w:rsidRDefault="00DD3D7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Pr="00DD3D77" w:rsidRDefault="006B2CA7" w:rsidP="006B2CA7">
      <w:pPr>
        <w:tabs>
          <w:tab w:val="left" w:pos="5565"/>
        </w:tabs>
        <w:jc w:val="both"/>
        <w:outlineLvl w:val="0"/>
        <w:rPr>
          <w:szCs w:val="28"/>
          <w:lang w:val="ru-RU"/>
        </w:rPr>
      </w:pPr>
      <w:r w:rsidRPr="00DD3D77">
        <w:rPr>
          <w:szCs w:val="28"/>
        </w:rPr>
        <w:t>Голова районної ради</w:t>
      </w:r>
      <w:r w:rsidRPr="00DD3D77">
        <w:rPr>
          <w:szCs w:val="28"/>
        </w:rPr>
        <w:tab/>
      </w:r>
      <w:r w:rsidRPr="00DD3D77">
        <w:rPr>
          <w:szCs w:val="28"/>
        </w:rPr>
        <w:tab/>
      </w:r>
      <w:r w:rsidRPr="00DD3D77">
        <w:rPr>
          <w:szCs w:val="28"/>
        </w:rPr>
        <w:tab/>
      </w:r>
      <w:r w:rsidRPr="00DD3D77">
        <w:rPr>
          <w:szCs w:val="28"/>
        </w:rPr>
        <w:tab/>
        <w:t>С.Тригубенко</w:t>
      </w: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6B2CA7" w:rsidRDefault="006B2CA7" w:rsidP="006B2CA7">
      <w:pPr>
        <w:tabs>
          <w:tab w:val="left" w:pos="5565"/>
        </w:tabs>
        <w:ind w:firstLine="709"/>
        <w:jc w:val="both"/>
        <w:outlineLvl w:val="0"/>
        <w:rPr>
          <w:szCs w:val="28"/>
          <w:lang w:val="ru-RU"/>
        </w:rPr>
      </w:pPr>
    </w:p>
    <w:p w:rsidR="009E753E" w:rsidRPr="008F6AB6" w:rsidRDefault="009E753E" w:rsidP="009E753E">
      <w:pPr>
        <w:tabs>
          <w:tab w:val="left" w:pos="5565"/>
        </w:tabs>
        <w:jc w:val="both"/>
        <w:outlineLvl w:val="0"/>
        <w:rPr>
          <w:szCs w:val="28"/>
          <w:lang w:val="ru-RU"/>
        </w:rPr>
      </w:pPr>
      <w:bookmarkStart w:id="0" w:name="_GoBack"/>
      <w:bookmarkEnd w:id="0"/>
    </w:p>
    <w:sectPr w:rsidR="009E753E" w:rsidRPr="008F6AB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01D41"/>
    <w:multiLevelType w:val="hybridMultilevel"/>
    <w:tmpl w:val="869C9C6E"/>
    <w:lvl w:ilvl="0" w:tplc="2B7E0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B57"/>
    <w:rsid w:val="00045C6B"/>
    <w:rsid w:val="001D134D"/>
    <w:rsid w:val="005F6B57"/>
    <w:rsid w:val="006B2CA7"/>
    <w:rsid w:val="0071703B"/>
    <w:rsid w:val="007E33A9"/>
    <w:rsid w:val="008D738B"/>
    <w:rsid w:val="008F6AB6"/>
    <w:rsid w:val="009B04C5"/>
    <w:rsid w:val="009E067D"/>
    <w:rsid w:val="009E753E"/>
    <w:rsid w:val="00A571A3"/>
    <w:rsid w:val="00BA61AD"/>
    <w:rsid w:val="00CC312D"/>
    <w:rsid w:val="00D50B94"/>
    <w:rsid w:val="00DD3D77"/>
    <w:rsid w:val="00ED7512"/>
    <w:rsid w:val="00F03283"/>
    <w:rsid w:val="00F23F87"/>
    <w:rsid w:val="00F4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4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0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04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50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2C63-CCC4-4A5C-862D-3C2249CD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User-14-1</cp:lastModifiedBy>
  <cp:revision>11</cp:revision>
  <cp:lastPrinted>2015-07-16T10:14:00Z</cp:lastPrinted>
  <dcterms:created xsi:type="dcterms:W3CDTF">2015-02-06T12:47:00Z</dcterms:created>
  <dcterms:modified xsi:type="dcterms:W3CDTF">2015-07-16T12:04:00Z</dcterms:modified>
</cp:coreProperties>
</file>